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FBB0" w14:textId="77777777" w:rsidR="00DB0FDA" w:rsidRDefault="00DB0FDA" w:rsidP="00DB0FDA">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School Community Council Notes</w:t>
      </w:r>
    </w:p>
    <w:p w14:paraId="30935A2B" w14:textId="77777777" w:rsidR="00DB0FDA" w:rsidRDefault="00DB0FDA" w:rsidP="00DB0FDA">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Canyon View Elementary</w:t>
      </w:r>
    </w:p>
    <w:p w14:paraId="1FF6E530" w14:textId="641A2FB5" w:rsidR="00DB0FDA" w:rsidRDefault="00DB0FDA" w:rsidP="00DB0FDA">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 </w:t>
      </w:r>
      <w:r w:rsidR="004059DF">
        <w:rPr>
          <w:rFonts w:ascii="Times New Roman" w:hAnsi="Times New Roman" w:cs="Times New Roman"/>
          <w:b/>
          <w:bCs/>
          <w:color w:val="000000"/>
        </w:rPr>
        <w:t xml:space="preserve">March </w:t>
      </w:r>
      <w:r w:rsidR="007B343E">
        <w:rPr>
          <w:rFonts w:ascii="Times New Roman" w:hAnsi="Times New Roman" w:cs="Times New Roman"/>
          <w:b/>
          <w:bCs/>
          <w:color w:val="000000"/>
        </w:rPr>
        <w:t>8</w:t>
      </w:r>
      <w:r>
        <w:rPr>
          <w:rFonts w:ascii="Times New Roman" w:hAnsi="Times New Roman" w:cs="Times New Roman"/>
          <w:b/>
          <w:bCs/>
          <w:color w:val="000000"/>
        </w:rPr>
        <w:t>, 2022</w:t>
      </w:r>
    </w:p>
    <w:p w14:paraId="5DC31370" w14:textId="2BE729B7" w:rsidR="00DB0FDA" w:rsidRDefault="00DB0FDA" w:rsidP="00DB0FD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Start time:  </w:t>
      </w:r>
      <w:r>
        <w:rPr>
          <w:rFonts w:ascii="Times New Roman" w:hAnsi="Times New Roman" w:cs="Times New Roman"/>
          <w:color w:val="000000"/>
        </w:rPr>
        <w:t>4:30</w:t>
      </w:r>
      <w:r w:rsidR="00F81EB3">
        <w:rPr>
          <w:rFonts w:ascii="Times New Roman" w:hAnsi="Times New Roman" w:cs="Times New Roman"/>
          <w:color w:val="000000"/>
        </w:rPr>
        <w:t xml:space="preserve"> PM</w:t>
      </w:r>
    </w:p>
    <w:p w14:paraId="1FCDA7F3" w14:textId="3EBAD612" w:rsidR="00DB0FDA" w:rsidRDefault="00DB0FDA" w:rsidP="00DB0FDA">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Attendees:  </w:t>
      </w:r>
      <w:r>
        <w:rPr>
          <w:rFonts w:ascii="Times New Roman" w:hAnsi="Times New Roman" w:cs="Times New Roman"/>
          <w:color w:val="000000"/>
        </w:rPr>
        <w:t>Kierstin Draper,</w:t>
      </w:r>
      <w:r>
        <w:rPr>
          <w:rFonts w:ascii="Times New Roman" w:hAnsi="Times New Roman" w:cs="Times New Roman"/>
          <w:b/>
          <w:bCs/>
          <w:color w:val="000000"/>
        </w:rPr>
        <w:t xml:space="preserve"> </w:t>
      </w:r>
      <w:r>
        <w:rPr>
          <w:rFonts w:ascii="Times New Roman" w:hAnsi="Times New Roman" w:cs="Times New Roman"/>
          <w:color w:val="000000"/>
        </w:rPr>
        <w:t xml:space="preserve">Jenny Heffner, Jennifer Anderton, Natalie Smart, Josh Henderson, </w:t>
      </w:r>
      <w:r w:rsidR="003E03C9">
        <w:rPr>
          <w:rFonts w:ascii="Times New Roman" w:hAnsi="Times New Roman" w:cs="Times New Roman"/>
          <w:color w:val="000000"/>
        </w:rPr>
        <w:t xml:space="preserve">Emily Weigel, Shannon Haley, </w:t>
      </w:r>
      <w:r>
        <w:rPr>
          <w:rFonts w:ascii="Times New Roman" w:hAnsi="Times New Roman" w:cs="Times New Roman"/>
          <w:color w:val="000000"/>
        </w:rPr>
        <w:t xml:space="preserve">Devon Jordan, Michelle Van </w:t>
      </w:r>
      <w:proofErr w:type="spellStart"/>
      <w:r>
        <w:rPr>
          <w:rFonts w:ascii="Times New Roman" w:hAnsi="Times New Roman" w:cs="Times New Roman"/>
          <w:color w:val="000000"/>
        </w:rPr>
        <w:t>Dyken</w:t>
      </w:r>
      <w:proofErr w:type="spellEnd"/>
      <w:r>
        <w:rPr>
          <w:rFonts w:ascii="Times New Roman" w:hAnsi="Times New Roman" w:cs="Times New Roman"/>
          <w:color w:val="000000"/>
        </w:rPr>
        <w:t xml:space="preserve">, Doug </w:t>
      </w:r>
      <w:proofErr w:type="spellStart"/>
      <w:r>
        <w:rPr>
          <w:rFonts w:ascii="Times New Roman" w:hAnsi="Times New Roman" w:cs="Times New Roman"/>
          <w:color w:val="000000"/>
        </w:rPr>
        <w:t>Draughan</w:t>
      </w:r>
      <w:proofErr w:type="spellEnd"/>
      <w:r>
        <w:rPr>
          <w:rFonts w:ascii="Times New Roman" w:hAnsi="Times New Roman" w:cs="Times New Roman"/>
          <w:color w:val="000000"/>
        </w:rPr>
        <w:t xml:space="preserve">, </w:t>
      </w:r>
      <w:r w:rsidR="003E03C9">
        <w:rPr>
          <w:rFonts w:ascii="Times New Roman" w:hAnsi="Times New Roman" w:cs="Times New Roman"/>
          <w:color w:val="000000"/>
        </w:rPr>
        <w:t>Katie Cartwright</w:t>
      </w:r>
      <w:r w:rsidR="007A2B13">
        <w:rPr>
          <w:rFonts w:ascii="Times New Roman" w:hAnsi="Times New Roman" w:cs="Times New Roman"/>
          <w:color w:val="000000"/>
        </w:rPr>
        <w:t xml:space="preserve"> (PTA Board). </w:t>
      </w:r>
      <w:r w:rsidR="003E03C9">
        <w:rPr>
          <w:rFonts w:ascii="Times New Roman" w:hAnsi="Times New Roman" w:cs="Times New Roman"/>
          <w:color w:val="000000"/>
        </w:rPr>
        <w:t xml:space="preserve"> </w:t>
      </w:r>
    </w:p>
    <w:p w14:paraId="2FB0DD36" w14:textId="77777777" w:rsidR="00DB0FDA" w:rsidRDefault="00DB0FDA" w:rsidP="00DB0FDA">
      <w:pPr>
        <w:autoSpaceDE w:val="0"/>
        <w:autoSpaceDN w:val="0"/>
        <w:adjustRightInd w:val="0"/>
        <w:rPr>
          <w:rFonts w:ascii="Times New Roman" w:hAnsi="Times New Roman" w:cs="Times New Roman"/>
          <w:color w:val="000000"/>
        </w:rPr>
      </w:pPr>
    </w:p>
    <w:p w14:paraId="2F23227B" w14:textId="3E9FD5D5" w:rsidR="00DB0FDA" w:rsidRDefault="00DB0FDA" w:rsidP="00DB0FDA">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Approval of Minutes/Follow up:  </w:t>
      </w:r>
      <w:r w:rsidR="003E03C9">
        <w:rPr>
          <w:rFonts w:ascii="Times New Roman" w:hAnsi="Times New Roman" w:cs="Times New Roman"/>
          <w:color w:val="000000"/>
        </w:rPr>
        <w:t>Emily Weigel</w:t>
      </w:r>
      <w:r>
        <w:rPr>
          <w:rFonts w:ascii="Times New Roman" w:hAnsi="Times New Roman" w:cs="Times New Roman"/>
          <w:color w:val="000000"/>
        </w:rPr>
        <w:t xml:space="preserve"> made a motion to approve the </w:t>
      </w:r>
      <w:r w:rsidR="003E03C9">
        <w:rPr>
          <w:rFonts w:ascii="Times New Roman" w:hAnsi="Times New Roman" w:cs="Times New Roman"/>
          <w:color w:val="000000"/>
        </w:rPr>
        <w:t xml:space="preserve">February </w:t>
      </w:r>
      <w:r>
        <w:rPr>
          <w:rFonts w:ascii="Times New Roman" w:hAnsi="Times New Roman" w:cs="Times New Roman"/>
          <w:color w:val="000000"/>
        </w:rPr>
        <w:t xml:space="preserve">SCC minutes. </w:t>
      </w:r>
      <w:r w:rsidR="003E03C9">
        <w:rPr>
          <w:rFonts w:ascii="Times New Roman" w:hAnsi="Times New Roman" w:cs="Times New Roman"/>
          <w:color w:val="000000"/>
        </w:rPr>
        <w:t xml:space="preserve">Natalie </w:t>
      </w:r>
      <w:r>
        <w:rPr>
          <w:rFonts w:ascii="Times New Roman" w:hAnsi="Times New Roman" w:cs="Times New Roman"/>
          <w:color w:val="000000"/>
        </w:rPr>
        <w:t xml:space="preserve">seconded the motion. It was approved unanimously. </w:t>
      </w:r>
    </w:p>
    <w:p w14:paraId="71EE958F" w14:textId="60C87E39" w:rsidR="00DB0FDA" w:rsidRDefault="00DB0FDA" w:rsidP="00DB0FDA">
      <w:pPr>
        <w:autoSpaceDE w:val="0"/>
        <w:autoSpaceDN w:val="0"/>
        <w:adjustRightInd w:val="0"/>
        <w:rPr>
          <w:rFonts w:ascii="Times New Roman" w:hAnsi="Times New Roman" w:cs="Times New Roman"/>
          <w:color w:val="000000"/>
        </w:rPr>
      </w:pPr>
    </w:p>
    <w:p w14:paraId="68EC76B9" w14:textId="76239CFC" w:rsidR="00DB0FDA" w:rsidRDefault="00DB0FDA" w:rsidP="00DB0FDA">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Business</w:t>
      </w:r>
    </w:p>
    <w:p w14:paraId="4F4A77FE" w14:textId="76EA1C45" w:rsidR="00DB0FDA" w:rsidRDefault="00DB0FDA" w:rsidP="00DB0FDA">
      <w:pPr>
        <w:autoSpaceDE w:val="0"/>
        <w:autoSpaceDN w:val="0"/>
        <w:adjustRightInd w:val="0"/>
        <w:rPr>
          <w:rFonts w:ascii="Times New Roman" w:hAnsi="Times New Roman" w:cs="Times New Roman"/>
          <w:b/>
          <w:bCs/>
          <w:color w:val="000000"/>
          <w:u w:val="single" w:color="000000"/>
        </w:rPr>
      </w:pPr>
    </w:p>
    <w:p w14:paraId="711692E3" w14:textId="2A7746C9" w:rsidR="00DB0FDA" w:rsidRDefault="00DB0FDA" w:rsidP="00DB0FDA">
      <w:pPr>
        <w:rPr>
          <w:rFonts w:ascii="-webkit-standard" w:eastAsia="Times New Roman" w:hAnsi="-webkit-standard" w:cs="Times New Roman"/>
          <w:color w:val="000000"/>
        </w:rPr>
      </w:pPr>
      <w:r w:rsidRPr="00DB0FDA">
        <w:rPr>
          <w:rFonts w:ascii="-webkit-standard" w:eastAsia="Times New Roman" w:hAnsi="-webkit-standard" w:cs="Times New Roman"/>
          <w:b/>
          <w:bCs/>
          <w:color w:val="000000"/>
          <w:u w:val="single"/>
        </w:rPr>
        <w:t xml:space="preserve">FTE </w:t>
      </w:r>
      <w:r w:rsidR="003E03C9">
        <w:rPr>
          <w:rFonts w:ascii="-webkit-standard" w:eastAsia="Times New Roman" w:hAnsi="-webkit-standard" w:cs="Times New Roman"/>
          <w:b/>
          <w:bCs/>
          <w:color w:val="000000"/>
          <w:u w:val="single"/>
        </w:rPr>
        <w:t>U</w:t>
      </w:r>
      <w:r w:rsidRPr="00DB0FDA">
        <w:rPr>
          <w:rFonts w:ascii="-webkit-standard" w:eastAsia="Times New Roman" w:hAnsi="-webkit-standard" w:cs="Times New Roman"/>
          <w:b/>
          <w:bCs/>
          <w:color w:val="000000"/>
          <w:u w:val="single"/>
        </w:rPr>
        <w:t>pdate</w:t>
      </w:r>
      <w:r w:rsidR="003E03C9">
        <w:rPr>
          <w:rFonts w:ascii="-webkit-standard" w:eastAsia="Times New Roman" w:hAnsi="-webkit-standard" w:cs="Times New Roman"/>
          <w:b/>
          <w:bCs/>
          <w:color w:val="000000"/>
          <w:u w:val="single"/>
        </w:rPr>
        <w:t xml:space="preserve">- </w:t>
      </w:r>
      <w:r w:rsidR="003E03C9">
        <w:rPr>
          <w:rFonts w:ascii="-webkit-standard" w:eastAsia="Times New Roman" w:hAnsi="-webkit-standard" w:cs="Times New Roman"/>
          <w:color w:val="000000"/>
        </w:rPr>
        <w:t xml:space="preserve">The district is anticipating growth for the 2022/23 school year. They are anticipating </w:t>
      </w:r>
      <w:r w:rsidR="005026ED">
        <w:rPr>
          <w:rFonts w:ascii="-webkit-standard" w:eastAsia="Times New Roman" w:hAnsi="-webkit-standard" w:cs="Times New Roman"/>
          <w:color w:val="000000"/>
        </w:rPr>
        <w:t xml:space="preserve">500 students. The district bumped us up to 22.5 FTE for the 2022/23 school year. There is a chance that we may not reach 500 students. The intent to return form is a big help for Mrs. Draper to determine which students will be returning for the 2022/23 school year. </w:t>
      </w:r>
    </w:p>
    <w:p w14:paraId="4727FE69" w14:textId="6457D7A3" w:rsidR="005026ED" w:rsidRDefault="005026ED" w:rsidP="00DB0FDA">
      <w:pPr>
        <w:rPr>
          <w:rFonts w:ascii="-webkit-standard" w:eastAsia="Times New Roman" w:hAnsi="-webkit-standard" w:cs="Times New Roman"/>
          <w:color w:val="000000"/>
        </w:rPr>
      </w:pPr>
    </w:p>
    <w:p w14:paraId="0D495414" w14:textId="1521D59B" w:rsidR="005026ED" w:rsidRPr="00DB0FDA" w:rsidRDefault="005026ED" w:rsidP="005026ED">
      <w:pPr>
        <w:rPr>
          <w:rFonts w:ascii="-webkit-standard" w:eastAsia="Times New Roman" w:hAnsi="-webkit-standard" w:cs="Times New Roman"/>
          <w:color w:val="000000"/>
        </w:rPr>
      </w:pPr>
      <w:r w:rsidRPr="00DB0FDA">
        <w:rPr>
          <w:rFonts w:ascii="-webkit-standard" w:eastAsia="Times New Roman" w:hAnsi="-webkit-standard" w:cs="Times New Roman"/>
          <w:b/>
          <w:bCs/>
          <w:color w:val="000000"/>
          <w:u w:val="single"/>
        </w:rPr>
        <w:t xml:space="preserve">2022-2023 </w:t>
      </w:r>
      <w:r w:rsidR="00B0747C">
        <w:rPr>
          <w:rFonts w:ascii="-webkit-standard" w:eastAsia="Times New Roman" w:hAnsi="-webkit-standard" w:cs="Times New Roman"/>
          <w:b/>
          <w:bCs/>
          <w:color w:val="000000"/>
          <w:u w:val="single"/>
        </w:rPr>
        <w:t>B</w:t>
      </w:r>
      <w:r w:rsidRPr="00DB0FDA">
        <w:rPr>
          <w:rFonts w:ascii="-webkit-standard" w:eastAsia="Times New Roman" w:hAnsi="-webkit-standard" w:cs="Times New Roman"/>
          <w:b/>
          <w:bCs/>
          <w:color w:val="000000"/>
          <w:u w:val="single"/>
        </w:rPr>
        <w:t xml:space="preserve">udget </w:t>
      </w:r>
      <w:r w:rsidR="00B0747C">
        <w:rPr>
          <w:rFonts w:ascii="-webkit-standard" w:eastAsia="Times New Roman" w:hAnsi="-webkit-standard" w:cs="Times New Roman"/>
          <w:b/>
          <w:bCs/>
          <w:color w:val="000000"/>
          <w:u w:val="single"/>
        </w:rPr>
        <w:t>A</w:t>
      </w:r>
      <w:r w:rsidRPr="00DB0FDA">
        <w:rPr>
          <w:rFonts w:ascii="-webkit-standard" w:eastAsia="Times New Roman" w:hAnsi="-webkit-standard" w:cs="Times New Roman"/>
          <w:b/>
          <w:bCs/>
          <w:color w:val="000000"/>
          <w:u w:val="single"/>
        </w:rPr>
        <w:t>llocations</w:t>
      </w:r>
      <w:r w:rsidR="00B0747C">
        <w:rPr>
          <w:rFonts w:ascii="-webkit-standard" w:eastAsia="Times New Roman" w:hAnsi="-webkit-standard" w:cs="Times New Roman"/>
          <w:b/>
          <w:bCs/>
          <w:color w:val="000000"/>
          <w:u w:val="single"/>
        </w:rPr>
        <w:t xml:space="preserve"> &amp; </w:t>
      </w:r>
      <w:r w:rsidR="00B0747C" w:rsidRPr="00DB0FDA">
        <w:rPr>
          <w:rFonts w:ascii="-webkit-standard" w:eastAsia="Times New Roman" w:hAnsi="-webkit-standard" w:cs="Times New Roman"/>
          <w:b/>
          <w:bCs/>
          <w:color w:val="000000"/>
          <w:u w:val="single"/>
        </w:rPr>
        <w:t>Finalize TSSP and LAND Trust Plan</w:t>
      </w:r>
      <w:r w:rsidR="00B0747C">
        <w:rPr>
          <w:rFonts w:ascii="-webkit-standard" w:eastAsia="Times New Roman" w:hAnsi="-webkit-standard" w:cs="Times New Roman"/>
          <w:b/>
          <w:bCs/>
          <w:color w:val="000000"/>
          <w:u w:val="single"/>
        </w:rPr>
        <w:t xml:space="preserve">-  </w:t>
      </w:r>
      <w:r>
        <w:rPr>
          <w:rFonts w:ascii="-webkit-standard" w:eastAsia="Times New Roman" w:hAnsi="-webkit-standard" w:cs="Times New Roman"/>
          <w:color w:val="000000"/>
        </w:rPr>
        <w:t xml:space="preserve">We currently do not know </w:t>
      </w:r>
      <w:r w:rsidR="00924F41">
        <w:rPr>
          <w:rFonts w:ascii="-webkit-standard" w:eastAsia="Times New Roman" w:hAnsi="-webkit-standard" w:cs="Times New Roman"/>
          <w:color w:val="000000"/>
        </w:rPr>
        <w:t xml:space="preserve">exactly </w:t>
      </w:r>
      <w:r>
        <w:rPr>
          <w:rFonts w:ascii="-webkit-standard" w:eastAsia="Times New Roman" w:hAnsi="-webkit-standard" w:cs="Times New Roman"/>
          <w:color w:val="000000"/>
        </w:rPr>
        <w:t xml:space="preserve">what our budget allocations will be. That will be determined after the 10 day count in the fall of 2022. </w:t>
      </w:r>
    </w:p>
    <w:p w14:paraId="18F86BB9" w14:textId="77777777" w:rsidR="005026ED" w:rsidRPr="003E03C9" w:rsidRDefault="005026ED" w:rsidP="00DB0FDA">
      <w:pPr>
        <w:rPr>
          <w:rFonts w:ascii="-webkit-standard" w:eastAsia="Times New Roman" w:hAnsi="-webkit-standard" w:cs="Times New Roman"/>
          <w:color w:val="000000"/>
        </w:rPr>
      </w:pPr>
    </w:p>
    <w:p w14:paraId="7A0A8F7F" w14:textId="5F521D05" w:rsidR="002609A9" w:rsidRPr="00924F41" w:rsidRDefault="00924F41" w:rsidP="00CB692E">
      <w:pPr>
        <w:rPr>
          <w:rFonts w:ascii="-webkit-standard" w:eastAsia="Times New Roman" w:hAnsi="-webkit-standard" w:cs="Times New Roman"/>
          <w:color w:val="000000"/>
        </w:rPr>
      </w:pPr>
      <w:r>
        <w:rPr>
          <w:rFonts w:ascii="-webkit-standard" w:eastAsia="Times New Roman" w:hAnsi="-webkit-standard" w:cs="Times New Roman"/>
          <w:color w:val="000000"/>
        </w:rPr>
        <w:t xml:space="preserve">Mrs. Draper reviewed last years TSSP plan. </w:t>
      </w:r>
      <w:r w:rsidR="002609A9">
        <w:rPr>
          <w:rFonts w:ascii="-webkit-standard" w:eastAsia="Times New Roman" w:hAnsi="-webkit-standard" w:cs="Times New Roman"/>
          <w:color w:val="000000"/>
        </w:rPr>
        <w:t xml:space="preserve">Our focus was on English Language Arts. </w:t>
      </w:r>
      <w:r>
        <w:rPr>
          <w:rFonts w:ascii="-webkit-standard" w:eastAsia="Times New Roman" w:hAnsi="-webkit-standard" w:cs="Times New Roman"/>
          <w:color w:val="000000"/>
        </w:rPr>
        <w:t xml:space="preserve">She reminded the committee of what “Pathways of Progress” means. This allows us to focus on each individual student to ensure they are making at typical or above typical growth. We also focused </w:t>
      </w:r>
      <w:r w:rsidR="00CB692E">
        <w:rPr>
          <w:rFonts w:ascii="-webkit-standard" w:eastAsia="Times New Roman" w:hAnsi="-webkit-standard" w:cs="Times New Roman"/>
          <w:color w:val="000000"/>
        </w:rPr>
        <w:t xml:space="preserve">on 80% proficiency for </w:t>
      </w:r>
      <w:r>
        <w:rPr>
          <w:rFonts w:ascii="-webkit-standard" w:eastAsia="Times New Roman" w:hAnsi="-webkit-standard" w:cs="Times New Roman"/>
          <w:color w:val="000000"/>
        </w:rPr>
        <w:t>students in grades 4-5</w:t>
      </w:r>
      <w:r w:rsidR="002609A9">
        <w:rPr>
          <w:rFonts w:ascii="-webkit-standard" w:eastAsia="Times New Roman" w:hAnsi="-webkit-standard" w:cs="Times New Roman"/>
          <w:color w:val="000000"/>
        </w:rPr>
        <w:t xml:space="preserve"> based on the Spring Reading Inventory.</w:t>
      </w:r>
      <w:r w:rsidR="00CB692E">
        <w:rPr>
          <w:rFonts w:ascii="-webkit-standard" w:eastAsia="Times New Roman" w:hAnsi="-webkit-standard" w:cs="Times New Roman"/>
          <w:color w:val="000000"/>
        </w:rPr>
        <w:t xml:space="preserve"> </w:t>
      </w:r>
      <w:r w:rsidR="002609A9">
        <w:rPr>
          <w:rFonts w:ascii="-webkit-standard" w:eastAsia="Times New Roman" w:hAnsi="-webkit-standard" w:cs="Times New Roman"/>
          <w:color w:val="000000"/>
        </w:rPr>
        <w:t xml:space="preserve">Our school climate goal focuses on 90% of students surveyed will feel like they have a meaningful connection with at least one adult at school. </w:t>
      </w:r>
    </w:p>
    <w:p w14:paraId="33DC897E" w14:textId="1F2BFEE5" w:rsidR="00924F41" w:rsidRDefault="00924F41" w:rsidP="00DB0FDA">
      <w:pPr>
        <w:rPr>
          <w:rFonts w:ascii="-webkit-standard" w:eastAsia="Times New Roman" w:hAnsi="-webkit-standard" w:cs="Times New Roman"/>
          <w:color w:val="000000"/>
        </w:rPr>
      </w:pPr>
    </w:p>
    <w:p w14:paraId="700B709A" w14:textId="1D4B1337" w:rsidR="00E04025" w:rsidRDefault="002609A9" w:rsidP="008D006B">
      <w:pPr>
        <w:rPr>
          <w:rFonts w:ascii="-webkit-standard" w:eastAsia="Times New Roman" w:hAnsi="-webkit-standard" w:cs="Times New Roman"/>
          <w:color w:val="000000"/>
        </w:rPr>
      </w:pPr>
      <w:r>
        <w:rPr>
          <w:rFonts w:ascii="-webkit-standard" w:eastAsia="Times New Roman" w:hAnsi="-webkit-standard" w:cs="Times New Roman"/>
          <w:color w:val="000000"/>
        </w:rPr>
        <w:t xml:space="preserve">Mrs. Draper shared a draft of our TSSP and Land Trust Plan based on the SCC discussion from last month and data from last year and our current winter data. </w:t>
      </w:r>
      <w:r w:rsidR="00E04025">
        <w:rPr>
          <w:rFonts w:ascii="-webkit-standard" w:eastAsia="Times New Roman" w:hAnsi="-webkit-standard" w:cs="Times New Roman"/>
          <w:color w:val="000000"/>
        </w:rPr>
        <w:t>See the Draft Below:</w:t>
      </w:r>
    </w:p>
    <w:p w14:paraId="0F2CA782" w14:textId="6D066FCD" w:rsidR="00B0747C" w:rsidRDefault="00B0747C" w:rsidP="00872E15">
      <w:pPr>
        <w:rPr>
          <w:rFonts w:ascii="-webkit-standard" w:eastAsia="Times New Roman" w:hAnsi="-webkit-standard" w:cs="Times New Roman"/>
          <w:color w:val="000000"/>
        </w:rPr>
      </w:pPr>
    </w:p>
    <w:p w14:paraId="3E1BDB65" w14:textId="77777777" w:rsidR="006F3925" w:rsidRDefault="006F3925" w:rsidP="006F3925">
      <w:pPr>
        <w:rPr>
          <w:b/>
          <w:bCs/>
        </w:rPr>
      </w:pPr>
      <w:r>
        <w:rPr>
          <w:b/>
          <w:bCs/>
        </w:rPr>
        <w:t>ACADEMIC GOAL</w:t>
      </w:r>
    </w:p>
    <w:p w14:paraId="4DBC85FC" w14:textId="77777777" w:rsidR="006F3925" w:rsidRDefault="006F3925" w:rsidP="006F3925">
      <w:r w:rsidRPr="00392299">
        <w:t>By the end of the 202</w:t>
      </w:r>
      <w:r>
        <w:t>2</w:t>
      </w:r>
      <w:r w:rsidRPr="00392299">
        <w:t>-2</w:t>
      </w:r>
      <w:r>
        <w:t>3</w:t>
      </w:r>
      <w:r w:rsidRPr="00392299">
        <w:t xml:space="preserve"> school year </w:t>
      </w:r>
      <w:r>
        <w:t>80</w:t>
      </w:r>
      <w:r w:rsidRPr="00392299">
        <w:t>% of students in each grade will meet typical progress or above on the Pathway of Progress measure and 80% of students in grades 4-5 will be proficient or above based on the Spring Reading Inventory measure.</w:t>
      </w:r>
    </w:p>
    <w:p w14:paraId="546CFBA6" w14:textId="77777777" w:rsidR="006F3925" w:rsidRDefault="006F3925" w:rsidP="006F3925"/>
    <w:p w14:paraId="73FEE6BE" w14:textId="77777777" w:rsidR="006F3925" w:rsidRPr="00392299" w:rsidRDefault="006F3925" w:rsidP="006F3925">
      <w:r w:rsidRPr="00392299">
        <w:rPr>
          <w:b/>
          <w:bCs/>
        </w:rPr>
        <w:t>ACTION ITEMS</w:t>
      </w:r>
    </w:p>
    <w:p w14:paraId="14E70641" w14:textId="77777777" w:rsidR="006F3925" w:rsidRDefault="006F3925" w:rsidP="006F3925">
      <w:pPr>
        <w:pStyle w:val="ListParagraph"/>
        <w:numPr>
          <w:ilvl w:val="0"/>
          <w:numId w:val="1"/>
        </w:numPr>
      </w:pPr>
      <w:r>
        <w:t>C</w:t>
      </w:r>
      <w:r w:rsidRPr="00392299">
        <w:t xml:space="preserve">urriculum supports will be provided for </w:t>
      </w:r>
      <w:r>
        <w:t>the new Wonders and 95% curriculum</w:t>
      </w:r>
    </w:p>
    <w:p w14:paraId="7DE7AF92" w14:textId="77777777" w:rsidR="006F3925" w:rsidRPr="00392299" w:rsidRDefault="006F3925" w:rsidP="006F3925">
      <w:pPr>
        <w:pStyle w:val="ListParagraph"/>
        <w:numPr>
          <w:ilvl w:val="0"/>
          <w:numId w:val="1"/>
        </w:numPr>
      </w:pPr>
      <w:r>
        <w:t>C</w:t>
      </w:r>
      <w:r w:rsidRPr="00392299">
        <w:t>urriculum supports will be provided for targeted small group and special education instruction, including the 95% intervention program for students needing assistance with phonics.</w:t>
      </w:r>
    </w:p>
    <w:p w14:paraId="3C476A94" w14:textId="77777777" w:rsidR="006F3925" w:rsidRPr="00392299" w:rsidRDefault="006F3925" w:rsidP="006F3925">
      <w:pPr>
        <w:pStyle w:val="ListParagraph"/>
        <w:numPr>
          <w:ilvl w:val="0"/>
          <w:numId w:val="1"/>
        </w:numPr>
      </w:pPr>
      <w:r w:rsidRPr="00392299">
        <w:t>Continued Professional Development with Structured Classroom Discussions and the I-Ready Math &amp; Reading programs.</w:t>
      </w:r>
    </w:p>
    <w:p w14:paraId="1AD07108" w14:textId="77777777" w:rsidR="006F3925" w:rsidRPr="00392299" w:rsidRDefault="006F3925" w:rsidP="006F3925">
      <w:pPr>
        <w:pStyle w:val="ListParagraph"/>
        <w:numPr>
          <w:ilvl w:val="0"/>
          <w:numId w:val="1"/>
        </w:numPr>
      </w:pPr>
      <w:r w:rsidRPr="00392299">
        <w:lastRenderedPageBreak/>
        <w:t>We will focus on ELA writing instruction to ensure linear progression of instruction kinder through fifth.</w:t>
      </w:r>
    </w:p>
    <w:p w14:paraId="498CFB66" w14:textId="77777777" w:rsidR="006F3925" w:rsidRPr="00392299" w:rsidRDefault="006F3925" w:rsidP="006F3925">
      <w:pPr>
        <w:pStyle w:val="ListParagraph"/>
        <w:numPr>
          <w:ilvl w:val="0"/>
          <w:numId w:val="1"/>
        </w:numPr>
      </w:pPr>
      <w:r w:rsidRPr="00392299">
        <w:t>Teachers self-monitoring through recorded lessons and self-evaluation.</w:t>
      </w:r>
    </w:p>
    <w:p w14:paraId="40955A70" w14:textId="77777777" w:rsidR="006F3925" w:rsidRDefault="006F3925" w:rsidP="006F3925">
      <w:pPr>
        <w:pStyle w:val="ListParagraph"/>
        <w:numPr>
          <w:ilvl w:val="0"/>
          <w:numId w:val="1"/>
        </w:numPr>
      </w:pPr>
      <w:r w:rsidRPr="00392299">
        <w:t>Supports for grade level Team Leads in Leadership, purposeful planning, problem solving, and data analysis.</w:t>
      </w:r>
    </w:p>
    <w:p w14:paraId="3CBB411F" w14:textId="77777777" w:rsidR="006F3925" w:rsidRDefault="006F3925" w:rsidP="006F3925"/>
    <w:p w14:paraId="76BE1235" w14:textId="77777777" w:rsidR="006F3925" w:rsidRDefault="006F3925" w:rsidP="006F3925">
      <w:pPr>
        <w:rPr>
          <w:b/>
          <w:bCs/>
        </w:rPr>
      </w:pPr>
      <w:r>
        <w:rPr>
          <w:b/>
          <w:bCs/>
        </w:rPr>
        <w:t>SCHOOL CLIMATE GOAL</w:t>
      </w:r>
    </w:p>
    <w:p w14:paraId="74CD742F" w14:textId="77777777" w:rsidR="006F3925" w:rsidRDefault="006F3925" w:rsidP="006F3925">
      <w:r w:rsidRPr="00392299">
        <w:t>By May 202</w:t>
      </w:r>
      <w:r>
        <w:t>3</w:t>
      </w:r>
      <w:r w:rsidRPr="00392299">
        <w:t xml:space="preserve"> 90% of students surveyed will feel like they belong at school, have a meaningful connection with at least one adult in the building, and feel safe at school.</w:t>
      </w:r>
    </w:p>
    <w:p w14:paraId="08EF35E0" w14:textId="77777777" w:rsidR="006F3925" w:rsidRDefault="006F3925" w:rsidP="006F3925"/>
    <w:p w14:paraId="5BF27D28" w14:textId="77777777" w:rsidR="006F3925" w:rsidRDefault="006F3925" w:rsidP="006F3925"/>
    <w:p w14:paraId="00B85CE0" w14:textId="77777777" w:rsidR="006F3925" w:rsidRDefault="006F3925" w:rsidP="006F3925"/>
    <w:p w14:paraId="3BCF9BB9" w14:textId="77777777" w:rsidR="006F3925" w:rsidRDefault="006F3925" w:rsidP="006F3925">
      <w:pPr>
        <w:rPr>
          <w:b/>
          <w:bCs/>
        </w:rPr>
      </w:pPr>
      <w:r>
        <w:rPr>
          <w:b/>
          <w:bCs/>
        </w:rPr>
        <w:t>ACTION ITEMS</w:t>
      </w:r>
    </w:p>
    <w:p w14:paraId="2695D157" w14:textId="77777777" w:rsidR="006F3925" w:rsidRDefault="006F3925" w:rsidP="006F3925">
      <w:pPr>
        <w:pStyle w:val="ListParagraph"/>
        <w:numPr>
          <w:ilvl w:val="0"/>
          <w:numId w:val="2"/>
        </w:numPr>
      </w:pPr>
      <w:r>
        <w:t>Increase funding to extend our school counselor's position to a .80 position instead of half-time employee.</w:t>
      </w:r>
    </w:p>
    <w:p w14:paraId="5C8CC055" w14:textId="77777777" w:rsidR="006F3925" w:rsidRDefault="006F3925" w:rsidP="006F3925">
      <w:pPr>
        <w:pStyle w:val="ListParagraph"/>
        <w:numPr>
          <w:ilvl w:val="0"/>
          <w:numId w:val="2"/>
        </w:numPr>
      </w:pPr>
      <w:r>
        <w:t>Provide sustained professional development for teachers and grade level Team Leads throughout the year for the new SEL curriculum.</w:t>
      </w:r>
    </w:p>
    <w:p w14:paraId="1EBB72E5" w14:textId="77777777" w:rsidR="006F3925" w:rsidRDefault="006F3925" w:rsidP="006F3925">
      <w:pPr>
        <w:pStyle w:val="ListParagraph"/>
        <w:numPr>
          <w:ilvl w:val="0"/>
          <w:numId w:val="2"/>
        </w:numPr>
      </w:pPr>
      <w:r>
        <w:t>Grade level teachers will regularly incorporate SEL curriculum into their weekly schedules.</w:t>
      </w:r>
    </w:p>
    <w:p w14:paraId="183371E4" w14:textId="77777777" w:rsidR="006F3925" w:rsidRDefault="006F3925" w:rsidP="006F3925">
      <w:pPr>
        <w:pStyle w:val="ListParagraph"/>
        <w:numPr>
          <w:ilvl w:val="0"/>
          <w:numId w:val="2"/>
        </w:numPr>
      </w:pPr>
      <w:r>
        <w:t>Provide support for teachers through the SST (Student Support Team) process for students who need tier II and III behavioral interventions.</w:t>
      </w:r>
    </w:p>
    <w:p w14:paraId="08A5023C" w14:textId="77777777" w:rsidR="006F3925" w:rsidRDefault="006F3925" w:rsidP="006F3925">
      <w:pPr>
        <w:pStyle w:val="ListParagraph"/>
        <w:numPr>
          <w:ilvl w:val="0"/>
          <w:numId w:val="2"/>
        </w:numPr>
      </w:pPr>
      <w:r>
        <w:t>Teachers will receive PD and support in incorporating restorative practices in their morning meetings, and behavior management plans &amp; strategies.</w:t>
      </w:r>
    </w:p>
    <w:p w14:paraId="3D53796F" w14:textId="77777777" w:rsidR="006F3925" w:rsidRDefault="006F3925" w:rsidP="006F3925"/>
    <w:p w14:paraId="466675A9" w14:textId="77777777" w:rsidR="006F3925" w:rsidRDefault="006F3925" w:rsidP="006F3925"/>
    <w:p w14:paraId="63BCA22B" w14:textId="77777777" w:rsidR="006F3925" w:rsidRDefault="006F3925" w:rsidP="006F3925">
      <w:pPr>
        <w:rPr>
          <w:b/>
          <w:bCs/>
        </w:rPr>
      </w:pPr>
      <w:r>
        <w:rPr>
          <w:b/>
          <w:bCs/>
        </w:rPr>
        <w:t>BUDGET PRIORITIES (Total Budget $120,000)</w:t>
      </w:r>
    </w:p>
    <w:p w14:paraId="56A63A4A" w14:textId="77777777" w:rsidR="006F3925" w:rsidRDefault="006F3925" w:rsidP="006F3925">
      <w:pPr>
        <w:pStyle w:val="ListParagraph"/>
        <w:numPr>
          <w:ilvl w:val="0"/>
          <w:numId w:val="3"/>
        </w:numPr>
      </w:pPr>
      <w:r>
        <w:t xml:space="preserve">Possible Additional Teacher </w:t>
      </w:r>
      <w:r>
        <w:tab/>
        <w:t>$30,000</w:t>
      </w:r>
    </w:p>
    <w:p w14:paraId="42170D96" w14:textId="77777777" w:rsidR="006F3925" w:rsidRDefault="006F3925" w:rsidP="006F3925">
      <w:pPr>
        <w:pStyle w:val="ListParagraph"/>
        <w:numPr>
          <w:ilvl w:val="0"/>
          <w:numId w:val="3"/>
        </w:numPr>
      </w:pPr>
      <w:r>
        <w:t>Interventionists</w:t>
      </w:r>
      <w:r>
        <w:tab/>
      </w:r>
      <w:r>
        <w:tab/>
        <w:t>$45,000</w:t>
      </w:r>
    </w:p>
    <w:p w14:paraId="09711221" w14:textId="77777777" w:rsidR="006F3925" w:rsidRDefault="006F3925" w:rsidP="006F3925">
      <w:pPr>
        <w:pStyle w:val="ListParagraph"/>
        <w:numPr>
          <w:ilvl w:val="0"/>
          <w:numId w:val="3"/>
        </w:numPr>
      </w:pPr>
      <w:r>
        <w:t>School Counselor</w:t>
      </w:r>
      <w:r>
        <w:tab/>
      </w:r>
      <w:r>
        <w:tab/>
        <w:t>$25,000</w:t>
      </w:r>
    </w:p>
    <w:p w14:paraId="51D13F46" w14:textId="77777777" w:rsidR="006F3925" w:rsidRDefault="006F3925" w:rsidP="006F3925">
      <w:pPr>
        <w:pStyle w:val="ListParagraph"/>
        <w:numPr>
          <w:ilvl w:val="0"/>
          <w:numId w:val="3"/>
        </w:numPr>
      </w:pPr>
      <w:r>
        <w:t>Professional Development</w:t>
      </w:r>
      <w:r>
        <w:tab/>
        <w:t>$5,000</w:t>
      </w:r>
    </w:p>
    <w:p w14:paraId="63753E9D" w14:textId="77777777" w:rsidR="006F3925" w:rsidRDefault="006F3925" w:rsidP="006F3925">
      <w:pPr>
        <w:pStyle w:val="ListParagraph"/>
        <w:numPr>
          <w:ilvl w:val="0"/>
          <w:numId w:val="3"/>
        </w:numPr>
      </w:pPr>
      <w:r>
        <w:t>Curriculum Supports</w:t>
      </w:r>
      <w:r>
        <w:tab/>
      </w:r>
      <w:r>
        <w:tab/>
        <w:t>$5,000</w:t>
      </w:r>
    </w:p>
    <w:p w14:paraId="23EFF33D" w14:textId="77777777" w:rsidR="006F3925" w:rsidRDefault="006F3925" w:rsidP="006F3925">
      <w:pPr>
        <w:pStyle w:val="ListParagraph"/>
        <w:numPr>
          <w:ilvl w:val="0"/>
          <w:numId w:val="3"/>
        </w:numPr>
      </w:pPr>
      <w:r>
        <w:t>Substitutes for PD</w:t>
      </w:r>
      <w:r>
        <w:tab/>
      </w:r>
      <w:r>
        <w:tab/>
        <w:t>$5,000</w:t>
      </w:r>
    </w:p>
    <w:p w14:paraId="47533BB5" w14:textId="77777777" w:rsidR="006F3925" w:rsidRPr="00392299" w:rsidRDefault="006F3925" w:rsidP="006F3925">
      <w:pPr>
        <w:pStyle w:val="ListParagraph"/>
        <w:numPr>
          <w:ilvl w:val="0"/>
          <w:numId w:val="3"/>
        </w:numPr>
      </w:pPr>
      <w:r>
        <w:t>Technology</w:t>
      </w:r>
      <w:r>
        <w:tab/>
      </w:r>
      <w:r>
        <w:tab/>
      </w:r>
      <w:r>
        <w:tab/>
        <w:t>$5,000</w:t>
      </w:r>
    </w:p>
    <w:p w14:paraId="2AFBFA4B" w14:textId="77777777" w:rsidR="00E04025" w:rsidRDefault="00E04025" w:rsidP="00872E15">
      <w:pPr>
        <w:rPr>
          <w:rFonts w:ascii="-webkit-standard" w:eastAsia="Times New Roman" w:hAnsi="-webkit-standard" w:cs="Times New Roman"/>
          <w:color w:val="000000"/>
        </w:rPr>
      </w:pPr>
    </w:p>
    <w:p w14:paraId="3551B3B9" w14:textId="0B111120" w:rsidR="00B0747C" w:rsidRDefault="00B0747C" w:rsidP="00872E15">
      <w:pPr>
        <w:rPr>
          <w:rFonts w:ascii="-webkit-standard" w:eastAsia="Times New Roman" w:hAnsi="-webkit-standard" w:cs="Times New Roman"/>
          <w:color w:val="000000"/>
        </w:rPr>
      </w:pPr>
      <w:r>
        <w:rPr>
          <w:rFonts w:ascii="-webkit-standard" w:eastAsia="Times New Roman" w:hAnsi="-webkit-standard" w:cs="Times New Roman"/>
          <w:color w:val="000000"/>
        </w:rPr>
        <w:t xml:space="preserve">Emily Weigel motioned to approve the draft. Devon Jordan </w:t>
      </w:r>
      <w:r w:rsidR="007A2B13">
        <w:rPr>
          <w:rFonts w:ascii="-webkit-standard" w:eastAsia="Times New Roman" w:hAnsi="-webkit-standard" w:cs="Times New Roman"/>
          <w:color w:val="000000"/>
        </w:rPr>
        <w:t xml:space="preserve">seconded the motion. </w:t>
      </w:r>
    </w:p>
    <w:p w14:paraId="4386E867" w14:textId="77777777" w:rsidR="00872E15" w:rsidRPr="00DB0FDA" w:rsidRDefault="00872E15" w:rsidP="00872E15">
      <w:pPr>
        <w:rPr>
          <w:rFonts w:ascii="-webkit-standard" w:eastAsia="Times New Roman" w:hAnsi="-webkit-standard" w:cs="Times New Roman"/>
          <w:color w:val="000000"/>
        </w:rPr>
      </w:pPr>
    </w:p>
    <w:p w14:paraId="38FBAD6C" w14:textId="41039FD7" w:rsidR="00DB0FDA" w:rsidRPr="00DB0FDA" w:rsidRDefault="00DB0FDA" w:rsidP="00DB0FDA">
      <w:pPr>
        <w:rPr>
          <w:rFonts w:ascii="-webkit-standard" w:eastAsia="Times New Roman" w:hAnsi="-webkit-standard" w:cs="Times New Roman"/>
          <w:color w:val="000000"/>
        </w:rPr>
      </w:pPr>
      <w:r w:rsidRPr="00DB0FDA">
        <w:rPr>
          <w:rFonts w:ascii="-webkit-standard" w:eastAsia="Times New Roman" w:hAnsi="-webkit-standard" w:cs="Times New Roman"/>
          <w:b/>
          <w:bCs/>
          <w:color w:val="000000"/>
          <w:u w:val="single"/>
        </w:rPr>
        <w:t>Offer from Brighton High Principal for football tickets, shirts, pens, etc</w:t>
      </w:r>
      <w:r w:rsidRPr="00DB0FDA">
        <w:rPr>
          <w:rFonts w:ascii="-webkit-standard" w:eastAsia="Times New Roman" w:hAnsi="-webkit-standard" w:cs="Times New Roman"/>
          <w:b/>
          <w:bCs/>
          <w:color w:val="000000"/>
        </w:rPr>
        <w:t>.</w:t>
      </w:r>
      <w:r w:rsidR="007A2B13">
        <w:rPr>
          <w:rFonts w:ascii="-webkit-standard" w:eastAsia="Times New Roman" w:hAnsi="-webkit-standard" w:cs="Times New Roman"/>
          <w:b/>
          <w:bCs/>
          <w:color w:val="000000"/>
        </w:rPr>
        <w:t>-</w:t>
      </w:r>
      <w:r w:rsidR="007A2B13">
        <w:rPr>
          <w:rFonts w:ascii="-webkit-standard" w:eastAsia="Times New Roman" w:hAnsi="-webkit-standard" w:cs="Times New Roman"/>
          <w:color w:val="000000"/>
        </w:rPr>
        <w:t xml:space="preserve">Tom Sherwood offered to give Canyon View some Brighton “swag” as availabilities for rewards for kids. </w:t>
      </w:r>
    </w:p>
    <w:p w14:paraId="0E4B6A79" w14:textId="77777777" w:rsidR="00DB0FDA" w:rsidRDefault="00DB0FDA" w:rsidP="00DB0FDA">
      <w:pPr>
        <w:autoSpaceDE w:val="0"/>
        <w:autoSpaceDN w:val="0"/>
        <w:adjustRightInd w:val="0"/>
        <w:rPr>
          <w:rFonts w:ascii="Times New Roman" w:hAnsi="Times New Roman" w:cs="Times New Roman"/>
          <w:b/>
          <w:bCs/>
          <w:color w:val="000000"/>
          <w:u w:val="single" w:color="000000"/>
        </w:rPr>
      </w:pPr>
    </w:p>
    <w:p w14:paraId="3E87ADCE" w14:textId="2D0E5CE4" w:rsidR="00DB0FDA" w:rsidRDefault="00DB0FDA" w:rsidP="00DB0FDA">
      <w:r>
        <w:rPr>
          <w:rFonts w:ascii="Times New Roman" w:hAnsi="Times New Roman" w:cs="Times New Roman"/>
          <w:b/>
          <w:bCs/>
          <w:color w:val="000000"/>
          <w:u w:color="000000"/>
        </w:rPr>
        <w:t>End meeting time:</w:t>
      </w:r>
      <w:r>
        <w:rPr>
          <w:rFonts w:ascii="Times New Roman" w:hAnsi="Times New Roman" w:cs="Times New Roman"/>
          <w:color w:val="000000"/>
          <w:u w:color="000000"/>
        </w:rPr>
        <w:t xml:space="preserve"> 5:</w:t>
      </w:r>
      <w:r w:rsidR="007A2B13">
        <w:rPr>
          <w:rFonts w:ascii="Times New Roman" w:hAnsi="Times New Roman" w:cs="Times New Roman"/>
          <w:color w:val="000000"/>
          <w:u w:color="000000"/>
        </w:rPr>
        <w:t>55</w:t>
      </w:r>
      <w:r w:rsidR="00F81EB3">
        <w:rPr>
          <w:rFonts w:ascii="Times New Roman" w:hAnsi="Times New Roman" w:cs="Times New Roman"/>
          <w:color w:val="000000"/>
          <w:u w:color="000000"/>
        </w:rPr>
        <w:t xml:space="preserve"> PM</w:t>
      </w:r>
    </w:p>
    <w:p w14:paraId="49E6FF89" w14:textId="77777777" w:rsidR="00B4383E" w:rsidRDefault="00B4383E"/>
    <w:sectPr w:rsidR="00B4383E" w:rsidSect="0050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C6A"/>
    <w:multiLevelType w:val="hybridMultilevel"/>
    <w:tmpl w:val="ED5E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B2BDF"/>
    <w:multiLevelType w:val="hybridMultilevel"/>
    <w:tmpl w:val="7042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77419"/>
    <w:multiLevelType w:val="hybridMultilevel"/>
    <w:tmpl w:val="6E72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384884">
    <w:abstractNumId w:val="0"/>
  </w:num>
  <w:num w:numId="2" w16cid:durableId="519928705">
    <w:abstractNumId w:val="1"/>
  </w:num>
  <w:num w:numId="3" w16cid:durableId="516047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DA"/>
    <w:rsid w:val="002609A9"/>
    <w:rsid w:val="00390387"/>
    <w:rsid w:val="003E03C9"/>
    <w:rsid w:val="004059DF"/>
    <w:rsid w:val="005026ED"/>
    <w:rsid w:val="00504A4E"/>
    <w:rsid w:val="006F3925"/>
    <w:rsid w:val="007A2B13"/>
    <w:rsid w:val="007B343E"/>
    <w:rsid w:val="00872E15"/>
    <w:rsid w:val="008D006B"/>
    <w:rsid w:val="00924F41"/>
    <w:rsid w:val="00B0747C"/>
    <w:rsid w:val="00B4383E"/>
    <w:rsid w:val="00B575F8"/>
    <w:rsid w:val="00BE4629"/>
    <w:rsid w:val="00CB692E"/>
    <w:rsid w:val="00DB0FDA"/>
    <w:rsid w:val="00E04025"/>
    <w:rsid w:val="00F81EB3"/>
    <w:rsid w:val="00FB6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53C36D"/>
  <w15:chartTrackingRefBased/>
  <w15:docId w15:val="{CC8BAF96-F60E-7841-ACFA-0C59B410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2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533285">
      <w:bodyDiv w:val="1"/>
      <w:marLeft w:val="0"/>
      <w:marRight w:val="0"/>
      <w:marTop w:val="0"/>
      <w:marBottom w:val="0"/>
      <w:divBdr>
        <w:top w:val="none" w:sz="0" w:space="0" w:color="auto"/>
        <w:left w:val="none" w:sz="0" w:space="0" w:color="auto"/>
        <w:bottom w:val="none" w:sz="0" w:space="0" w:color="auto"/>
        <w:right w:val="none" w:sz="0" w:space="0" w:color="auto"/>
      </w:divBdr>
      <w:divsChild>
        <w:div w:id="1181163259">
          <w:marLeft w:val="0"/>
          <w:marRight w:val="0"/>
          <w:marTop w:val="0"/>
          <w:marBottom w:val="0"/>
          <w:divBdr>
            <w:top w:val="none" w:sz="0" w:space="0" w:color="auto"/>
            <w:left w:val="none" w:sz="0" w:space="0" w:color="auto"/>
            <w:bottom w:val="none" w:sz="0" w:space="0" w:color="auto"/>
            <w:right w:val="none" w:sz="0" w:space="0" w:color="auto"/>
          </w:divBdr>
        </w:div>
        <w:div w:id="199589240">
          <w:marLeft w:val="0"/>
          <w:marRight w:val="0"/>
          <w:marTop w:val="0"/>
          <w:marBottom w:val="0"/>
          <w:divBdr>
            <w:top w:val="none" w:sz="0" w:space="0" w:color="auto"/>
            <w:left w:val="none" w:sz="0" w:space="0" w:color="auto"/>
            <w:bottom w:val="none" w:sz="0" w:space="0" w:color="auto"/>
            <w:right w:val="none" w:sz="0" w:space="0" w:color="auto"/>
          </w:divBdr>
        </w:div>
        <w:div w:id="52506871">
          <w:marLeft w:val="0"/>
          <w:marRight w:val="0"/>
          <w:marTop w:val="0"/>
          <w:marBottom w:val="0"/>
          <w:divBdr>
            <w:top w:val="none" w:sz="0" w:space="0" w:color="auto"/>
            <w:left w:val="none" w:sz="0" w:space="0" w:color="auto"/>
            <w:bottom w:val="none" w:sz="0" w:space="0" w:color="auto"/>
            <w:right w:val="none" w:sz="0" w:space="0" w:color="auto"/>
          </w:divBdr>
        </w:div>
        <w:div w:id="211812401">
          <w:marLeft w:val="0"/>
          <w:marRight w:val="0"/>
          <w:marTop w:val="0"/>
          <w:marBottom w:val="0"/>
          <w:divBdr>
            <w:top w:val="none" w:sz="0" w:space="0" w:color="auto"/>
            <w:left w:val="none" w:sz="0" w:space="0" w:color="auto"/>
            <w:bottom w:val="none" w:sz="0" w:space="0" w:color="auto"/>
            <w:right w:val="none" w:sz="0" w:space="0" w:color="auto"/>
          </w:divBdr>
        </w:div>
        <w:div w:id="154174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Draper, Kierstin</cp:lastModifiedBy>
  <cp:revision>3</cp:revision>
  <dcterms:created xsi:type="dcterms:W3CDTF">2022-04-12T00:18:00Z</dcterms:created>
  <dcterms:modified xsi:type="dcterms:W3CDTF">2022-04-12T00:19:00Z</dcterms:modified>
</cp:coreProperties>
</file>